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lang w:bidi="ar"/>
        </w:rPr>
        <w:t>墨玉县疾病预防控制中心医疗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 w:bidi="ar"/>
        </w:rPr>
        <w:t>设备及</w:t>
      </w:r>
      <w:r>
        <w:rPr>
          <w:rFonts w:hint="eastAsia" w:ascii="宋体" w:hAnsi="宋体" w:cs="宋体"/>
          <w:color w:val="000000"/>
          <w:sz w:val="36"/>
          <w:szCs w:val="36"/>
          <w:lang w:bidi="ar"/>
        </w:rPr>
        <w:t>物资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 w:bidi="ar"/>
        </w:rPr>
        <w:t>清单</w:t>
      </w:r>
    </w:p>
    <w:p/>
    <w:tbl>
      <w:tblPr>
        <w:tblStyle w:val="2"/>
        <w:tblW w:w="130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434"/>
        <w:gridCol w:w="3259"/>
        <w:gridCol w:w="832"/>
        <w:gridCol w:w="1104"/>
        <w:gridCol w:w="1459"/>
        <w:gridCol w:w="1186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拍品名称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起拍价（人民币：万元）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加价幅度（人民币：万元）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保证金（人民币：万元）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250自动吸头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96个/盒，10盒/包，5包/箱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23.184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250透明吸头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(96支/盒，50盒/箱)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ASC-24P专用液吸头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(96支/盒，50盒/箱)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11.376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20灭菌吸头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(96个/盒，10盒/包，5包/箱)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100灭菌吸头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(96个/盒，10盒/包，5包/箱)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8.784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BFT10加长灭菌吸头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(96个/盒，10盒/包，5包/箱)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8.496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200加粗灭菌吸头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(96个/盒，10盒/包，5包/箱)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12.888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1000加长灭菌吸头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(96个/盒，10盒/包，5包/箱)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无核酸酶水（过期）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(4800人份/盒)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1000黑色导电吸头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96支/架，5架/包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0.2ml96孔PCR板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(10块/盒，200块/箱)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100盒装吸头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(96支/盒，10盒/箱)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分杯系列1000透明吸头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(96个/盒，10盒/包，5包/箱)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96孔试管架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10混/96孔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八联管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（1250条/箱）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243.072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中元提取试剂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（人份）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244320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23.45472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八联管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（1250条/箱）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17.408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10微升加膜版吸头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180864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1.446912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200微升带滤芯吸头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386304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3.090432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250微升带滤芯吸头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3925440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62.80704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1000微升带滤芯吸头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360960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5.77536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安誉扩增仪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AGS4800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21.1296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百源扩增仪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AGS4800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16.9037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SLAN-96S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44.6796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雾化消毒机器人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BKS-Y-800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全自动核酸提取仪（中元）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EXM-6000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BSC-500IIB2-X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8.4632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移动紫外线消毒车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ZXC-11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实验室专用椅（实验凳）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微孔板离心机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HL-25W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微型掌上离心机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HL-2500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可调型迷你离心机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涡旋振荡器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实时荧光定量PCR仪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AGS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5.544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MVS-83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EXM-6000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BGZ-140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Haier洁净工作台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HCB-1300V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美凌冰箱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YCD-E260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电动喷雾器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口罩密合度检测仪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蒙化喷雾器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MH-DM5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漩涡混合器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XH-D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紫外线车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BSC-1500IIB2-X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2.0822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BSC-1500IIB2-X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19.9825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海尔-无霜冷藏冷冻箱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BCD-WDCG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紫外线消毒灯车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zxc-11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黄色医疗垃圾桶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小振荡器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XH-Vortexmixevl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SPX-250B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垃圾转运箱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电子秤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TCS-150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YC-725L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SLAN-96P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SLAN-96P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60.676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SLAN-96S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百源基因扩增仪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ASA-9600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13.4957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移动紫外线灯车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zxc-11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扫码枪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K-621+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垃圾转运箱（大）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垃圾转运箱（小）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医用冷藏冷冻箱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YCD-EL270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红色水桶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百源扩增仪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ASA-9600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12.6778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SLAN-96S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SLAN-96P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12.1352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EXM-6000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HR40-ⅡA2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8.3288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美菱医用冷藏冷冻箱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YCD-EL260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美菱医用冷藏冷冻箱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YCD-EL260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HCB-1300V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LX-B75L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0.6944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微孔板恒温振荡器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HW-400TG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离心机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D1008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2.0328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试验台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SLAN-96S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20.8032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宏石扩增仪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SLAN-96S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141.84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lepgen-96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9.7811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雅睿扩增仪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MA-6000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13.4957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超净台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boxun（SW-CT-181）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雾化消毒机器人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BKS-Y-800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冷藏柜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黄色医疗垃圾桶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转运箱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雅睿扩增仪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MA-6000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8.9971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HCB-1300V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8.5312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MVS-83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墨玉县人民医院方舱实验室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钢棚结构，72㎡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墨玉县老疾控方舱实验室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钢棚结构，72㎡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墨玉县妇幼保健院方舱实验室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钢棚结构，72㎡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1542.245964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GJjYzI5MzE1MDlkODM5MGY5YzNkM2EzYjkzNjYifQ=="/>
  </w:docVars>
  <w:rsids>
    <w:rsidRoot w:val="54E130E2"/>
    <w:rsid w:val="54E130E2"/>
    <w:rsid w:val="6AD27071"/>
    <w:rsid w:val="70D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2023-12-25T04:12:00Z</dcterms:created>
  <dc:creator>孙丽</dc:creator>
  <cp:lastModifiedBy>孙丽</cp:lastModifiedBy>
  <dcterms:modified xsi:type="dcterms:W3CDTF">2023-12-28T09:57:34Z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1FEFD11FA3084DF1BD7641B1C683BAF0_11</vt:lpwstr>
  </property>
</Properties>
</file>